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3C" w:rsidRPr="004A3E3C" w:rsidRDefault="004A3E3C" w:rsidP="004A3E3C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Дорогие ребята!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Здравствуйте! Начался новый учебный год! Приятно видеть вас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загорелыми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и отдохнувшими. За летние каникулы вы уже успели соскучиться по учителям, урокам и друзьям по школе.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Летом многие из вас были за городом и уже подзабыли шум автомобилей,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поведения в автобусе и на улице при интенсивном потоке транспорта.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Самое главное – это внимательность и осторожность. Помните, чтобы не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попасть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в дорожно-транспортное происшествие, следует переходить проезжую часть дороги только тогда, когда вы убедитесь, что водители уступают вам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дорогу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и только по пешеходным переходам, не торопясь, не отвлекаясь на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разговоры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по мобильному телефону, слушание музыки, общение с друзьями.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Причиной многих ДТП на дорогах нашей республики, которые происходят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практически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каждый день, является невнимательность, как пешеходов, так и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водителей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>. Хочу напомнить вам об основных требованиях безопасного поведения на дорогах: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- в местах, где движение регулируется, пешеходы должны руководствоваться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сигналами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регулировщика или светофора;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- на нерегулируемых пешеходных переходах пешеходы могут выходить на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проезжую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часть после того, как оценят расстояние до приближающихся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средств, их скорость и убедятся, что переход будет для них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безопасен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>;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- пешеходы должны двигаться по тротуарам, пешеходным дорожкам, а при их отсутствии – по обочинам.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 xml:space="preserve">Не забывайте прикреплять на одежду </w:t>
      </w:r>
      <w:proofErr w:type="spellStart"/>
      <w:r w:rsidRPr="004A3E3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4A3E3C">
        <w:rPr>
          <w:rFonts w:ascii="Times New Roman" w:hAnsi="Times New Roman" w:cs="Times New Roman"/>
          <w:sz w:val="28"/>
          <w:szCs w:val="28"/>
        </w:rPr>
        <w:t xml:space="preserve"> элементы,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сделают вас заметными для водителей в темное время суток и,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особенно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в сумерки. Эти требования относятся к пешеходам.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Также не стоит забывать и про правила поведения в автотранспорте.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Следуя с родителями в автомобиле, напомните им, что перевозить детей до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lastRenderedPageBreak/>
        <w:t>12-летнего возраста на переднем сидении автомобиля необходимо только в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детских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удерживающих устройствах, а на задних сидениях автомобиля от 7 до 11 лет (включительно) в детском удерживающем устройстве или с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использованием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ремней безопасности, старше 12 лет – с использованием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ремней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безопасности.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Если вы управляете велосипедом, то вам необходимо знать следующие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>: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- движение велосипедистов в возрасте до 7 лет должно осуществляться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по тротуарам, пешеходным и </w:t>
      </w:r>
      <w:proofErr w:type="spellStart"/>
      <w:r w:rsidRPr="004A3E3C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4A3E3C">
        <w:rPr>
          <w:rFonts w:ascii="Times New Roman" w:hAnsi="Times New Roman" w:cs="Times New Roman"/>
          <w:sz w:val="28"/>
          <w:szCs w:val="28"/>
        </w:rPr>
        <w:t xml:space="preserve"> дорожкам (на стороне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движения пешеходов), а также в пределах пешеходных зон;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- движение велосипедистов в возрасте от 7 до 14 лет должно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осуществляться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только по тротуарам, пешеходным, </w:t>
      </w:r>
      <w:proofErr w:type="spellStart"/>
      <w:r w:rsidRPr="004A3E3C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дорожкам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>, а также в пределах пешеходных зон, добавляется только разрешение 6 двигаться по велосипедным дорожкам. Естественно, дети не должны быть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одни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>, рядом должны быть взрослые.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В возрасте старше 14 лет велосипедистам разрешается движение: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– по правому краю проезжей части, когда отсутствуют велосипедная и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3E3C">
        <w:rPr>
          <w:rFonts w:ascii="Times New Roman" w:hAnsi="Times New Roman" w:cs="Times New Roman"/>
          <w:sz w:val="28"/>
          <w:szCs w:val="28"/>
        </w:rPr>
        <w:t>велопешеходная</w:t>
      </w:r>
      <w:proofErr w:type="spellEnd"/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дорожки, полоса для велосипедистов;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 xml:space="preserve">– по обочине – в случае, если отсутствуют велосипедная и </w:t>
      </w:r>
      <w:proofErr w:type="spellStart"/>
      <w:r w:rsidRPr="004A3E3C">
        <w:rPr>
          <w:rFonts w:ascii="Times New Roman" w:hAnsi="Times New Roman" w:cs="Times New Roman"/>
          <w:sz w:val="28"/>
          <w:szCs w:val="28"/>
        </w:rPr>
        <w:t>велопешеходная</w:t>
      </w:r>
      <w:proofErr w:type="spellEnd"/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дорожки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>, полоса для велосипедистов;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– по тротуару или пешеходной дорожке, если отсутствуют велосипедная и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A3E3C">
        <w:rPr>
          <w:rFonts w:ascii="Times New Roman" w:hAnsi="Times New Roman" w:cs="Times New Roman"/>
          <w:sz w:val="28"/>
          <w:szCs w:val="28"/>
        </w:rPr>
        <w:t>велопешеходная</w:t>
      </w:r>
      <w:proofErr w:type="spellEnd"/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дорожки, полоса для велосипедистов.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Велосипедистам запрещается: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– управлять велосипедом, не держась за руль хотя бы одной рукой;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– перевозить пассажиров, если это не предусмотрено конструкцией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транспортного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средства;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– перевозить детей до 7 лет при отсутствии специально оборудованных для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них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мест;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– поворачивать налево или разворачиваться на дорогах с трамвайным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lastRenderedPageBreak/>
        <w:t>движением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и на дорогах, имеющих более одной полосы для движения в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данном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направлении;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– пересекать дорогу по пешеходным переходам.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Управлять мопедом (скутером) детям до 16 лет запрещено, а после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данного возраста только при наличии водительского удостоверения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категории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«М» – это мопеды и скутеры (объем двигателя не более 50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A3E3C">
        <w:rPr>
          <w:rFonts w:ascii="Times New Roman" w:hAnsi="Times New Roman" w:cs="Times New Roman"/>
          <w:sz w:val="28"/>
          <w:szCs w:val="28"/>
        </w:rPr>
        <w:t>кубических</w:t>
      </w:r>
      <w:proofErr w:type="gramEnd"/>
      <w:r w:rsidRPr="004A3E3C">
        <w:rPr>
          <w:rFonts w:ascii="Times New Roman" w:hAnsi="Times New Roman" w:cs="Times New Roman"/>
          <w:sz w:val="28"/>
          <w:szCs w:val="28"/>
        </w:rPr>
        <w:t xml:space="preserve"> см).</w:t>
      </w:r>
    </w:p>
    <w:p w:rsidR="004A3E3C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Управлять мотоциклом разрешается только по достижении 18 лет, имея</w:t>
      </w:r>
    </w:p>
    <w:p w:rsidR="00AC198B" w:rsidRPr="004A3E3C" w:rsidRDefault="004A3E3C" w:rsidP="004A3E3C">
      <w:pPr>
        <w:rPr>
          <w:rFonts w:ascii="Times New Roman" w:hAnsi="Times New Roman" w:cs="Times New Roman"/>
          <w:sz w:val="28"/>
          <w:szCs w:val="28"/>
        </w:rPr>
      </w:pPr>
      <w:r w:rsidRPr="004A3E3C">
        <w:rPr>
          <w:rFonts w:ascii="Times New Roman" w:hAnsi="Times New Roman" w:cs="Times New Roman"/>
          <w:sz w:val="28"/>
          <w:szCs w:val="28"/>
        </w:rPr>
        <w:t>водительское удостоверение категории «А, А1».</w:t>
      </w:r>
      <w:bookmarkStart w:id="0" w:name="_GoBack"/>
      <w:bookmarkEnd w:id="0"/>
    </w:p>
    <w:sectPr w:rsidR="00AC198B" w:rsidRPr="004A3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3C"/>
    <w:rsid w:val="004A3E3C"/>
    <w:rsid w:val="00AC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72C01-F4D2-43C2-81EF-04689865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559</Words>
  <Characters>3192</Characters>
  <Application>Microsoft Office Word</Application>
  <DocSecurity>0</DocSecurity>
  <Lines>26</Lines>
  <Paragraphs>7</Paragraphs>
  <ScaleCrop>false</ScaleCrop>
  <Company>Microsoft</Company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1</cp:revision>
  <dcterms:created xsi:type="dcterms:W3CDTF">2018-10-24T07:17:00Z</dcterms:created>
  <dcterms:modified xsi:type="dcterms:W3CDTF">2018-10-24T07:21:00Z</dcterms:modified>
</cp:coreProperties>
</file>